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45" w:right="5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Генеральному директору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45" w:right="5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ООО «Экспертный Центр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45" w:right="5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подвижного состава»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45" w:right="5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Битюцкому Н.А.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45" w:right="5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Уважаемый Никита Александрович!</w:t>
      </w:r>
    </w:p>
    <w:p w:rsidR="00000000" w:rsidDel="00000000" w:rsidP="00000000" w:rsidRDefault="00000000" w:rsidRPr="00000000" w14:paraId="00000008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Просим рассмотреть возможность проведения работ по аттестации (экспертизы документов и выездной проверки на предмет способности выполнять работы по НК) лаборатории НК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u w:val="single"/>
          <w:rtl w:val="0"/>
        </w:rPr>
        <w:t xml:space="preserve">наименование организации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выслать в наш адрес коммерческое предложение на проведение указанных работ.</w:t>
      </w:r>
    </w:p>
    <w:p w:rsidR="00000000" w:rsidDel="00000000" w:rsidP="00000000" w:rsidRDefault="00000000" w:rsidRPr="00000000" w14:paraId="0000000A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Приложения: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Область аттестации лаборатории неразрушающего контроля с указанием фактического адреса мест осуществления деятельности.</w:t>
      </w:r>
    </w:p>
    <w:p w:rsidR="00000000" w:rsidDel="00000000" w:rsidP="00000000" w:rsidRDefault="00000000" w:rsidRPr="00000000" w14:paraId="0000000D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977"/>
        <w:gridCol w:w="709"/>
        <w:gridCol w:w="2551"/>
        <w:gridCol w:w="709"/>
        <w:gridCol w:w="2682"/>
        <w:tblGridChange w:id="0">
          <w:tblGrid>
            <w:gridCol w:w="2977"/>
            <w:gridCol w:w="709"/>
            <w:gridCol w:w="2551"/>
            <w:gridCol w:w="709"/>
            <w:gridCol w:w="2682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line="27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должность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личная подпись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расшифровка подписи</w:t>
            </w:r>
          </w:p>
        </w:tc>
      </w:tr>
      <w:tr>
        <w:trPr>
          <w:cantSplit w:val="0"/>
          <w:trHeight w:val="182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Исп.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Тел.: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Email: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418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69" w:hanging="360"/>
      </w:pPr>
      <w:rPr/>
    </w:lvl>
    <w:lvl w:ilvl="1">
      <w:start w:val="1"/>
      <w:numFmt w:val="lowerLetter"/>
      <w:lvlText w:val="%2."/>
      <w:lvlJc w:val="left"/>
      <w:pPr>
        <w:ind w:left="1789" w:hanging="360"/>
      </w:pPr>
      <w:rPr/>
    </w:lvl>
    <w:lvl w:ilvl="2">
      <w:start w:val="1"/>
      <w:numFmt w:val="lowerRoman"/>
      <w:lvlText w:val="%3."/>
      <w:lvlJc w:val="right"/>
      <w:pPr>
        <w:ind w:left="2509" w:hanging="180"/>
      </w:pPr>
      <w:rPr/>
    </w:lvl>
    <w:lvl w:ilvl="3">
      <w:start w:val="1"/>
      <w:numFmt w:val="decimal"/>
      <w:lvlText w:val="%4."/>
      <w:lvlJc w:val="left"/>
      <w:pPr>
        <w:ind w:left="3229" w:hanging="360"/>
      </w:pPr>
      <w:rPr/>
    </w:lvl>
    <w:lvl w:ilvl="4">
      <w:start w:val="1"/>
      <w:numFmt w:val="lowerLetter"/>
      <w:lvlText w:val="%5."/>
      <w:lvlJc w:val="left"/>
      <w:pPr>
        <w:ind w:left="3949" w:hanging="360"/>
      </w:pPr>
      <w:rPr/>
    </w:lvl>
    <w:lvl w:ilvl="5">
      <w:start w:val="1"/>
      <w:numFmt w:val="lowerRoman"/>
      <w:lvlText w:val="%6."/>
      <w:lvlJc w:val="right"/>
      <w:pPr>
        <w:ind w:left="4669" w:hanging="180"/>
      </w:pPr>
      <w:rPr/>
    </w:lvl>
    <w:lvl w:ilvl="6">
      <w:start w:val="1"/>
      <w:numFmt w:val="decimal"/>
      <w:lvlText w:val="%7."/>
      <w:lvlJc w:val="left"/>
      <w:pPr>
        <w:ind w:left="5389" w:hanging="360"/>
      </w:pPr>
      <w:rPr/>
    </w:lvl>
    <w:lvl w:ilvl="7">
      <w:start w:val="1"/>
      <w:numFmt w:val="lowerLetter"/>
      <w:lvlText w:val="%8."/>
      <w:lvlJc w:val="left"/>
      <w:pPr>
        <w:ind w:left="6109" w:hanging="360"/>
      </w:pPr>
      <w:rPr/>
    </w:lvl>
    <w:lvl w:ilvl="8">
      <w:start w:val="1"/>
      <w:numFmt w:val="lowerRoman"/>
      <w:lvlText w:val="%9."/>
      <w:lvlJc w:val="right"/>
      <w:pPr>
        <w:ind w:left="6829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2">
    <w:name w:val="Body Text 2"/>
    <w:basedOn w:val="a"/>
    <w:link w:val="20"/>
    <w:rsid w:val="00E4327F"/>
    <w:pPr>
      <w:widowControl w:val="0"/>
      <w:autoSpaceDE w:val="0"/>
      <w:autoSpaceDN w:val="0"/>
      <w:adjustRightInd w:val="0"/>
      <w:spacing w:after="0" w:line="240" w:lineRule="auto"/>
      <w:ind w:right="57"/>
    </w:pPr>
    <w:rPr>
      <w:rFonts w:ascii="Times New Roman" w:cs="Times New Roman" w:eastAsia="MS Mincho" w:hAnsi="Times New Roman"/>
      <w:kern w:val="0"/>
      <w:sz w:val="24"/>
      <w:szCs w:val="20"/>
      <w:lang w:eastAsia="ru-RU"/>
    </w:rPr>
  </w:style>
  <w:style w:type="character" w:styleId="20" w:customStyle="1">
    <w:name w:val="Основной текст 2 Знак"/>
    <w:basedOn w:val="a0"/>
    <w:link w:val="2"/>
    <w:rsid w:val="00E4327F"/>
    <w:rPr>
      <w:rFonts w:ascii="Times New Roman" w:cs="Times New Roman" w:eastAsia="MS Mincho" w:hAnsi="Times New Roman"/>
      <w:kern w:val="0"/>
      <w:sz w:val="24"/>
      <w:szCs w:val="20"/>
      <w:lang w:eastAsia="ru-RU"/>
    </w:rPr>
  </w:style>
  <w:style w:type="paragraph" w:styleId="a3">
    <w:name w:val="List Paragraph"/>
    <w:basedOn w:val="a"/>
    <w:uiPriority w:val="34"/>
    <w:qFormat w:val="1"/>
    <w:rsid w:val="00572F8F"/>
    <w:pPr>
      <w:spacing w:after="200" w:line="276" w:lineRule="auto"/>
      <w:ind w:left="720"/>
      <w:contextualSpacing w:val="1"/>
    </w:pPr>
    <w:rPr>
      <w:kern w:val="0"/>
    </w:rPr>
  </w:style>
  <w:style w:type="paragraph" w:styleId="a4">
    <w:name w:val="Balloon Text"/>
    <w:basedOn w:val="a"/>
    <w:link w:val="a5"/>
    <w:uiPriority w:val="99"/>
    <w:semiHidden w:val="1"/>
    <w:unhideWhenUsed w:val="1"/>
    <w:rsid w:val="005F140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5" w:customStyle="1">
    <w:name w:val="Текст выноски Знак"/>
    <w:basedOn w:val="a0"/>
    <w:link w:val="a4"/>
    <w:uiPriority w:val="99"/>
    <w:semiHidden w:val="1"/>
    <w:rsid w:val="005F1403"/>
    <w:rPr>
      <w:rFonts w:ascii="Segoe UI" w:cs="Segoe UI" w:hAnsi="Segoe UI"/>
      <w:sz w:val="18"/>
      <w:szCs w:val="18"/>
    </w:rPr>
  </w:style>
  <w:style w:type="character" w:styleId="a6">
    <w:name w:val="Hyperlink"/>
    <w:basedOn w:val="a0"/>
    <w:uiPriority w:val="99"/>
    <w:unhideWhenUsed w:val="1"/>
    <w:rsid w:val="00F20ABF"/>
    <w:rPr>
      <w:color w:val="0563c1" w:themeColor="hyperlink"/>
      <w:u w:val="single"/>
    </w:rPr>
  </w:style>
  <w:style w:type="paragraph" w:styleId="a7">
    <w:name w:val="Body Text Indent"/>
    <w:basedOn w:val="a"/>
    <w:link w:val="a8"/>
    <w:uiPriority w:val="99"/>
    <w:semiHidden w:val="1"/>
    <w:unhideWhenUsed w:val="1"/>
    <w:rsid w:val="00F20ABF"/>
    <w:pPr>
      <w:spacing w:after="120"/>
      <w:ind w:left="283"/>
    </w:pPr>
  </w:style>
  <w:style w:type="character" w:styleId="a8" w:customStyle="1">
    <w:name w:val="Основной текст с отступом Знак"/>
    <w:basedOn w:val="a0"/>
    <w:link w:val="a7"/>
    <w:uiPriority w:val="99"/>
    <w:semiHidden w:val="1"/>
    <w:rsid w:val="00F20ABF"/>
  </w:style>
  <w:style w:type="table" w:styleId="a9">
    <w:name w:val="Table Grid"/>
    <w:basedOn w:val="a1"/>
    <w:uiPriority w:val="39"/>
    <w:rsid w:val="0019498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x7XOf6lZzcorETuqpaW/cAzHYg==">CgMxLjAyCGguZ2pkZ3hzOAByITFScXRNRzRtaXNCSGtvbURfUElVU3VDQ2h0LWdoOUVhQg==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2025-02-27T06:13:00Z</dcterms:created>
  <dc:creator>Антон А. Попов</dc:creator>
</cp:coreProperties>
</file>